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1814E362" w:rsidR="00471126" w:rsidRDefault="00F01694" w:rsidP="00F01694">
      <w:pPr>
        <w:spacing w:after="223" w:line="240" w:lineRule="auto"/>
        <w:ind w:left="569" w:right="494" w:firstLine="708"/>
      </w:pPr>
      <w:r>
        <w:rPr>
          <w:rFonts w:ascii="Times New Roman" w:eastAsia="Times New Roman" w:hAnsi="Times New Roman" w:cs="Times New Roman"/>
          <w:b/>
        </w:rPr>
        <w:t xml:space="preserve">X  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15FE830F" w:rsidR="00471126" w:rsidRDefault="00F01694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-</w:t>
      </w:r>
      <w:r w:rsidR="00861CD2">
        <w:rPr>
          <w:rFonts w:ascii="Times New Roman" w:eastAsia="Times New Roman" w:hAnsi="Times New Roman" w:cs="Times New Roman"/>
          <w:b/>
        </w:rPr>
        <w:t xml:space="preserve">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0E3CDE9" w14:textId="0BC3B022" w:rsidR="007640B3" w:rsidRDefault="007640B3" w:rsidP="007640B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 </w:t>
      </w:r>
      <w:r>
        <w:rPr>
          <w:rFonts w:ascii="Times New Roman" w:eastAsia="Times New Roman" w:hAnsi="Times New Roman" w:cs="Times New Roman"/>
          <w:b/>
        </w:rPr>
        <w:t xml:space="preserve">visita dei luoghi di culto e le </w:t>
      </w:r>
      <w:r>
        <w:rPr>
          <w:rFonts w:ascii="Times New Roman" w:eastAsia="Times New Roman" w:hAnsi="Times New Roman" w:cs="Times New Roman"/>
          <w:b/>
        </w:rPr>
        <w:t>celebrazioni</w:t>
      </w:r>
      <w:r>
        <w:rPr>
          <w:rFonts w:ascii="Times New Roman" w:eastAsia="Times New Roman" w:hAnsi="Times New Roman" w:cs="Times New Roman"/>
          <w:b/>
        </w:rPr>
        <w:t xml:space="preserve"> con la partecipazione del popolo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sono permesse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7640B3"/>
    <w:rsid w:val="00861CD2"/>
    <w:rsid w:val="00F01694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4</cp:revision>
  <cp:lastPrinted>2020-10-22T10:16:00Z</cp:lastPrinted>
  <dcterms:created xsi:type="dcterms:W3CDTF">2020-11-05T07:28:00Z</dcterms:created>
  <dcterms:modified xsi:type="dcterms:W3CDTF">2020-11-05T12:27:00Z</dcterms:modified>
</cp:coreProperties>
</file>